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Auf dem Donnerbalken saßen zwei Gestalten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dann kam der zweite, der sich zu ihm reihte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Dritte, setzt sich in die Mitte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Vierte, als die Scheiße schmierte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Fünfte, der die Nase rümpfte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Sechste, als die Scheiße kleckste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Siebte, als der Balken wippte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Achte, als der Balken krachte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Neunte, als die Scheiße schäumte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Klopapier, Klopapier.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Und da kam der Zehnte, brachte das ersehnte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KLO-PA-PIER!</w:t>
      </w:r>
    </w:p>
    <w:p w:rsidR="001139EC" w:rsidRPr="001139EC" w:rsidRDefault="001139EC" w:rsidP="001139EC">
      <w:pPr>
        <w:pStyle w:val="StandardWeb"/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1139EC">
        <w:rPr>
          <w:rFonts w:ascii="Tahoma" w:hAnsi="Tahoma" w:cs="Tahoma"/>
          <w:color w:val="333333"/>
          <w:sz w:val="28"/>
          <w:szCs w:val="28"/>
        </w:rPr>
        <w:t>(Und dann kam der elfte, na</w:t>
      </w:r>
      <w:r w:rsidR="00546A8A">
        <w:rPr>
          <w:rFonts w:ascii="Tahoma" w:hAnsi="Tahoma" w:cs="Tahoma"/>
          <w:color w:val="333333"/>
          <w:sz w:val="28"/>
          <w:szCs w:val="28"/>
        </w:rPr>
        <w:t>h</w:t>
      </w:r>
      <w:bookmarkStart w:id="0" w:name="_GoBack"/>
      <w:bookmarkEnd w:id="0"/>
      <w:r w:rsidRPr="001139EC">
        <w:rPr>
          <w:rFonts w:ascii="Tahoma" w:hAnsi="Tahoma" w:cs="Tahoma"/>
          <w:color w:val="333333"/>
          <w:sz w:val="28"/>
          <w:szCs w:val="28"/>
        </w:rPr>
        <w:t>m sich gleich der Hälfte,</w:t>
      </w:r>
      <w:r w:rsidRPr="001139EC">
        <w:rPr>
          <w:rFonts w:ascii="Tahoma" w:hAnsi="Tahoma" w:cs="Tahoma"/>
          <w:color w:val="333333"/>
          <w:sz w:val="28"/>
          <w:szCs w:val="28"/>
        </w:rPr>
        <w:br/>
        <w:t>und sie schrien nach Klopapier! Klopapier! Klopapier!)</w:t>
      </w:r>
    </w:p>
    <w:p w:rsidR="001139EC" w:rsidRPr="001139EC" w:rsidRDefault="001139EC" w:rsidP="001139EC">
      <w:pPr>
        <w:pStyle w:val="StandardWeb"/>
        <w:shd w:val="clear" w:color="auto" w:fill="FFFFFF"/>
        <w:jc w:val="right"/>
        <w:rPr>
          <w:rFonts w:ascii="Tahoma" w:hAnsi="Tahoma" w:cs="Tahoma"/>
          <w:color w:val="333333"/>
        </w:rPr>
      </w:pPr>
      <w:r w:rsidRPr="001139EC">
        <w:rPr>
          <w:rFonts w:ascii="Tahoma" w:hAnsi="Tahoma" w:cs="Tahoma"/>
          <w:color w:val="333333"/>
        </w:rPr>
        <w:t>Text und Musik: </w:t>
      </w:r>
      <w:hyperlink r:id="rId4" w:tgtFrame="_self" w:tooltip="Viele der heute bekannteren Volkslieder…" w:history="1">
        <w:r w:rsidRPr="001139EC">
          <w:rPr>
            <w:rStyle w:val="Hyperlink"/>
            <w:rFonts w:ascii="Tahoma" w:hAnsi="Tahoma" w:cs="Tahoma"/>
            <w:color w:val="1585B5"/>
          </w:rPr>
          <w:t>anonym</w:t>
        </w:r>
      </w:hyperlink>
      <w:r w:rsidRPr="001139EC">
        <w:rPr>
          <w:rFonts w:ascii="Tahoma" w:hAnsi="Tahoma" w:cs="Tahoma"/>
          <w:color w:val="333333"/>
        </w:rPr>
        <w:t> </w:t>
      </w:r>
    </w:p>
    <w:p w:rsidR="001139EC" w:rsidRPr="001139EC" w:rsidRDefault="001139EC" w:rsidP="001139EC"/>
    <w:sectPr w:rsidR="001139EC" w:rsidRPr="00113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C"/>
    <w:rsid w:val="001139EC"/>
    <w:rsid w:val="005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D80"/>
  <w15:chartTrackingRefBased/>
  <w15:docId w15:val="{6A139DCB-3B96-4A04-BF85-EAE93B7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ksliederarchiv.de/lexikon/anony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Willenberg</dc:creator>
  <cp:keywords/>
  <dc:description/>
  <cp:lastModifiedBy>Andreas Willenberg</cp:lastModifiedBy>
  <cp:revision>2</cp:revision>
  <dcterms:created xsi:type="dcterms:W3CDTF">2020-03-23T19:06:00Z</dcterms:created>
  <dcterms:modified xsi:type="dcterms:W3CDTF">2020-03-23T19:08:00Z</dcterms:modified>
</cp:coreProperties>
</file>